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5C" w:rsidRDefault="00A06D5C" w:rsidP="00A06D5C">
      <w:pPr>
        <w:pStyle w:val="1"/>
        <w:rPr>
          <w:szCs w:val="28"/>
        </w:rPr>
      </w:pPr>
      <w:r>
        <w:rPr>
          <w:szCs w:val="28"/>
        </w:rPr>
        <w:t xml:space="preserve">ЗАКЛЮЧЕНИЕ № </w:t>
      </w:r>
      <w:r w:rsidR="00E13434">
        <w:rPr>
          <w:szCs w:val="28"/>
        </w:rPr>
        <w:t>01</w:t>
      </w:r>
    </w:p>
    <w:p w:rsidR="00A06D5C" w:rsidRDefault="00A06D5C" w:rsidP="00A06D5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решения Думы городского округа Красноуральск «Об исполнении бюджета городского округа Красноуральск за первый квартал 2015 года»</w:t>
      </w:r>
    </w:p>
    <w:p w:rsidR="00A06D5C" w:rsidRDefault="00A06D5C" w:rsidP="00A06D5C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06 мая 2015 года</w:t>
      </w:r>
    </w:p>
    <w:p w:rsidR="00A06D5C" w:rsidRDefault="00A06D5C" w:rsidP="00A06D5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положениями статьи 157 Бюджетного кодекса Российской Федерации (далее - БК РФ), подпункта 8.1 пункта 8 Положения о Контрольном органе городского округа Красноуральск, утвержденного решением Думы городского округа Красноуральск от 04.12.2014 № 335, Положения о бюджетном процессе в городском округе Красноуральск, утвержденного решением Думы городского округа Красноуральск от 29.08.2014 № 302, Контрольным органом городского округа Красноуральск подготовлено настоящее заключение на внесенный</w:t>
      </w:r>
      <w:proofErr w:type="gramEnd"/>
      <w:r>
        <w:rPr>
          <w:sz w:val="28"/>
          <w:szCs w:val="28"/>
        </w:rPr>
        <w:t xml:space="preserve"> администрацией городского округа Красноуральск проект решения Думы городского округа Красноуральск «Об исполнении бюджета городского округа Красноуральск за первый квартал 2015 года».</w:t>
      </w:r>
    </w:p>
    <w:p w:rsidR="00A06D5C" w:rsidRDefault="00A06D5C" w:rsidP="00A06D5C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следующие документы:</w:t>
      </w:r>
    </w:p>
    <w:p w:rsidR="00A06D5C" w:rsidRDefault="00A06D5C" w:rsidP="00A06D5C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Думы городского округа Красноуральск от 30.04.2015 № 105 – на 1 листе;</w:t>
      </w:r>
    </w:p>
    <w:p w:rsidR="00A06D5C" w:rsidRDefault="00A06D5C" w:rsidP="00A06D5C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письма администрации городского округа Красноуральск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30.04.2015 № 1067-2/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 – на 1 листе;</w:t>
      </w:r>
    </w:p>
    <w:p w:rsidR="00A06D5C" w:rsidRDefault="00A06D5C" w:rsidP="00A06D5C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постановления администрации городского округа Красноуральск от 28.04.2015 № 542 – на 1 листе;</w:t>
      </w:r>
    </w:p>
    <w:p w:rsidR="00A06D5C" w:rsidRDefault="00A06D5C" w:rsidP="00A06D5C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проекта решения Думы городского округа Красноуральск «Об исполнении бюджета городского округа Красноуральск за первый квартал 2015 года»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– на  1 листе.</w:t>
      </w:r>
    </w:p>
    <w:p w:rsidR="00A06D5C" w:rsidRDefault="00A06D5C" w:rsidP="00A06D5C">
      <w:pPr>
        <w:pStyle w:val="a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A06D5C" w:rsidRDefault="00A06D5C" w:rsidP="00A06D5C">
      <w:pPr>
        <w:pStyle w:val="a6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Проектом предлагается принять к сведению информацию Контрольного органа об исполнении бюджета городского округа Красноуральск за первый квартал 2015 года.</w:t>
      </w:r>
    </w:p>
    <w:p w:rsidR="00A06D5C" w:rsidRDefault="00A06D5C" w:rsidP="00A06D5C">
      <w:pPr>
        <w:pStyle w:val="a6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F4E8C">
        <w:rPr>
          <w:sz w:val="28"/>
          <w:szCs w:val="28"/>
        </w:rPr>
        <w:t>Проектом предусмотрены мероприятия, связанные с исполнением местного бюджета в 2015 году администрацией городского округа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Главой администрации городского округа Д.Н.Кузьминых).</w:t>
      </w:r>
    </w:p>
    <w:p w:rsidR="00A06D5C" w:rsidRDefault="00A06D5C" w:rsidP="00A06D5C">
      <w:pPr>
        <w:pStyle w:val="a6"/>
        <w:jc w:val="center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 xml:space="preserve">В </w:t>
      </w:r>
      <w:proofErr w:type="gramStart"/>
      <w:r>
        <w:rPr>
          <w:b/>
          <w:color w:val="000000"/>
          <w:spacing w:val="10"/>
          <w:sz w:val="28"/>
          <w:szCs w:val="28"/>
        </w:rPr>
        <w:t>Ы</w:t>
      </w:r>
      <w:proofErr w:type="gramEnd"/>
      <w:r>
        <w:rPr>
          <w:b/>
          <w:color w:val="000000"/>
          <w:spacing w:val="10"/>
          <w:sz w:val="28"/>
          <w:szCs w:val="28"/>
        </w:rPr>
        <w:t xml:space="preserve"> В О Д:</w:t>
      </w:r>
    </w:p>
    <w:p w:rsidR="00A06D5C" w:rsidRDefault="00A06D5C" w:rsidP="00A06D5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городского округа Красноуральск «Об исполнении бюджета городского округа Красноуральск за первый квартал 2015 года» соответствует действующему законодательству.</w:t>
      </w:r>
    </w:p>
    <w:p w:rsidR="00A06D5C" w:rsidRDefault="00A06D5C" w:rsidP="00A06D5C">
      <w:pPr>
        <w:pStyle w:val="a6"/>
        <w:spacing w:after="0"/>
        <w:jc w:val="both"/>
        <w:rPr>
          <w:sz w:val="28"/>
          <w:szCs w:val="28"/>
        </w:rPr>
      </w:pPr>
    </w:p>
    <w:p w:rsidR="00A06D5C" w:rsidRDefault="00A06D5C" w:rsidP="00A06D5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4A5BC6" w:rsidRPr="00A06D5C" w:rsidRDefault="00A06D5C" w:rsidP="00206191">
      <w:pPr>
        <w:pStyle w:val="a6"/>
        <w:spacing w:after="0"/>
        <w:jc w:val="both"/>
      </w:pPr>
      <w:r>
        <w:rPr>
          <w:sz w:val="28"/>
          <w:szCs w:val="28"/>
        </w:rPr>
        <w:t xml:space="preserve">городского округа Красноуральск                  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sectPr w:rsidR="004A5BC6" w:rsidRPr="00A06D5C" w:rsidSect="00186C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EBA"/>
    <w:rsid w:val="00206191"/>
    <w:rsid w:val="003948BE"/>
    <w:rsid w:val="004A5BC6"/>
    <w:rsid w:val="00823A06"/>
    <w:rsid w:val="00904BCE"/>
    <w:rsid w:val="00A06D5C"/>
    <w:rsid w:val="00A27EBA"/>
    <w:rsid w:val="00B04350"/>
    <w:rsid w:val="00D3579C"/>
    <w:rsid w:val="00E13434"/>
    <w:rsid w:val="00FA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06"/>
  </w:style>
  <w:style w:type="paragraph" w:styleId="1">
    <w:name w:val="heading 1"/>
    <w:basedOn w:val="a"/>
    <w:next w:val="a"/>
    <w:link w:val="10"/>
    <w:qFormat/>
    <w:rsid w:val="00A27E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B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27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27E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EB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06D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6D5C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нак"/>
    <w:basedOn w:val="a"/>
    <w:autoRedefine/>
    <w:rsid w:val="00A06D5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4</cp:revision>
  <cp:lastPrinted>2015-05-06T04:31:00Z</cp:lastPrinted>
  <dcterms:created xsi:type="dcterms:W3CDTF">2015-05-06T04:17:00Z</dcterms:created>
  <dcterms:modified xsi:type="dcterms:W3CDTF">2015-05-06T05:28:00Z</dcterms:modified>
</cp:coreProperties>
</file>